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F71D29">
      <w:pPr>
        <w:rPr>
          <w:b/>
        </w:rPr>
      </w:pPr>
      <w:r>
        <w:rPr>
          <w:b/>
        </w:rPr>
        <w:t>SKH: Extraordinary Meeting of Shareholders 2020</w:t>
      </w:r>
    </w:p>
    <w:p w:rsidR="00F71D29" w:rsidRDefault="00F71D29">
      <w:r>
        <w:t xml:space="preserve">On 22 Oct 2020, </w:t>
      </w:r>
      <w:proofErr w:type="spellStart"/>
      <w:r w:rsidRPr="00F71D29">
        <w:t>Khanh</w:t>
      </w:r>
      <w:proofErr w:type="spellEnd"/>
      <w:r w:rsidRPr="00F71D29">
        <w:t xml:space="preserve"> </w:t>
      </w:r>
      <w:proofErr w:type="spellStart"/>
      <w:r w:rsidRPr="00F71D29">
        <w:t>Hoa</w:t>
      </w:r>
      <w:proofErr w:type="spellEnd"/>
      <w:r w:rsidRPr="00F71D29">
        <w:t xml:space="preserve"> Sanest Soft Drink Joint Stock Company</w:t>
      </w:r>
      <w:r>
        <w:t xml:space="preserve"> announced the Resolution No.02/2020-DHDCD as follows:</w:t>
      </w:r>
    </w:p>
    <w:p w:rsidR="00F71D29" w:rsidRDefault="00F71D29">
      <w:r w:rsidRPr="00F71D29">
        <w:rPr>
          <w:b/>
        </w:rPr>
        <w:t>Article 1:</w:t>
      </w:r>
      <w:r>
        <w:t xml:space="preserve"> Approve the content to adjust business plan for 2020 of </w:t>
      </w:r>
      <w:proofErr w:type="spellStart"/>
      <w:r w:rsidRPr="00F71D29">
        <w:t>Khanh</w:t>
      </w:r>
      <w:proofErr w:type="spellEnd"/>
      <w:r w:rsidRPr="00F71D29">
        <w:t xml:space="preserve"> </w:t>
      </w:r>
      <w:proofErr w:type="spellStart"/>
      <w:r w:rsidRPr="00F71D29">
        <w:t>Hoa</w:t>
      </w:r>
      <w:proofErr w:type="spellEnd"/>
      <w:r w:rsidRPr="00F71D29">
        <w:t xml:space="preserve"> Sanest Soft Drink Joint Stock Company</w:t>
      </w:r>
      <w:r>
        <w:t xml:space="preserve"> in some indicators for revenue and profit, specifically as follows:</w:t>
      </w:r>
    </w:p>
    <w:p w:rsidR="00F71D29" w:rsidRDefault="00F71D29">
      <w:r>
        <w:t>- Revenue: VND 1,430 billion</w:t>
      </w:r>
    </w:p>
    <w:p w:rsidR="00F71D29" w:rsidRDefault="00F71D29">
      <w:r>
        <w:t>- Profit: VND 102 billion</w:t>
      </w:r>
    </w:p>
    <w:p w:rsidR="00F71D29" w:rsidRDefault="00F71D29">
      <w:r>
        <w:t>Rate of voting: 82.54%</w:t>
      </w:r>
    </w:p>
    <w:p w:rsidR="00F71D29" w:rsidRDefault="00F71D29">
      <w:bookmarkStart w:id="0" w:name="_GoBack"/>
      <w:r w:rsidRPr="00F71D29">
        <w:rPr>
          <w:b/>
        </w:rPr>
        <w:t>Article 2:</w:t>
      </w:r>
      <w:r>
        <w:t xml:space="preserve"> </w:t>
      </w:r>
      <w:bookmarkEnd w:id="0"/>
      <w:r>
        <w:t xml:space="preserve">Board of Directors, Supervisory Board, Board of Executive Managers and all shareholders of </w:t>
      </w:r>
      <w:proofErr w:type="spellStart"/>
      <w:r w:rsidRPr="00F71D29">
        <w:t>Khanh</w:t>
      </w:r>
      <w:proofErr w:type="spellEnd"/>
      <w:r w:rsidRPr="00F71D29">
        <w:t xml:space="preserve"> </w:t>
      </w:r>
      <w:proofErr w:type="spellStart"/>
      <w:r w:rsidRPr="00F71D29">
        <w:t>Hoa</w:t>
      </w:r>
      <w:proofErr w:type="spellEnd"/>
      <w:r w:rsidRPr="00F71D29">
        <w:t xml:space="preserve"> Sanest Soft Drink Joint Stock Company</w:t>
      </w:r>
      <w:r>
        <w:t xml:space="preserve"> are responsible for implementing this Resolution.</w:t>
      </w:r>
    </w:p>
    <w:p w:rsidR="00F71D29" w:rsidRPr="00F71D29" w:rsidRDefault="00F71D29">
      <w:r>
        <w:t>This resolution takes effect from the date of signature.</w:t>
      </w:r>
    </w:p>
    <w:sectPr w:rsidR="00F71D29" w:rsidRPr="00F7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29"/>
    <w:rsid w:val="00862E59"/>
    <w:rsid w:val="00AE4176"/>
    <w:rsid w:val="00F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3807"/>
  <w15:chartTrackingRefBased/>
  <w15:docId w15:val="{917580C8-C4E1-4C56-97B9-AAA6DEA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2020-10-26T07:32:00Z</dcterms:created>
  <dcterms:modified xsi:type="dcterms:W3CDTF">2020-10-26T07:36:00Z</dcterms:modified>
</cp:coreProperties>
</file>